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1FDA9654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8"/>
          <w:szCs w:val="28"/>
        </w:rPr>
        <w:t xml:space="preserve">    </w:t>
      </w:r>
      <w:r w:rsidRPr="00DA5000">
        <w:rPr>
          <w:rFonts w:ascii="Segoe UI" w:eastAsia="Times New Roman" w:hAnsi="Segoe UI" w:cs="Segoe UI"/>
          <w:sz w:val="24"/>
          <w:szCs w:val="24"/>
        </w:rPr>
        <w:t>Memo To: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 xml:space="preserve">All Bidders of York County Bid# 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30</w:t>
      </w:r>
      <w:r w:rsidR="009E5413">
        <w:rPr>
          <w:rFonts w:ascii="Segoe UI" w:eastAsia="Times New Roman" w:hAnsi="Segoe UI" w:cs="Segoe UI"/>
          <w:sz w:val="24"/>
          <w:szCs w:val="24"/>
        </w:rPr>
        <w:t>2</w:t>
      </w:r>
      <w:r w:rsidR="00DA5000" w:rsidRPr="00DA5000">
        <w:rPr>
          <w:rFonts w:ascii="Segoe UI" w:eastAsia="Times New Roman" w:hAnsi="Segoe UI" w:cs="Segoe UI"/>
          <w:sz w:val="24"/>
          <w:szCs w:val="24"/>
        </w:rPr>
        <w:t>0</w:t>
      </w:r>
      <w:r w:rsidRPr="00DA5000">
        <w:rPr>
          <w:rFonts w:ascii="Segoe UI" w:eastAsia="Times New Roman" w:hAnsi="Segoe UI" w:cs="Segoe UI"/>
          <w:sz w:val="24"/>
          <w:szCs w:val="24"/>
        </w:rPr>
        <w:t xml:space="preserve">/ </w:t>
      </w:r>
      <w:r w:rsidR="009E5413">
        <w:rPr>
          <w:rFonts w:ascii="Segoe UI" w:eastAsia="Times New Roman" w:hAnsi="Segoe UI" w:cs="Segoe UI"/>
          <w:sz w:val="24"/>
          <w:szCs w:val="24"/>
        </w:rPr>
        <w:t>11</w:t>
      </w:r>
      <w:r w:rsidRPr="00DA5000">
        <w:rPr>
          <w:rFonts w:ascii="Segoe UI" w:eastAsia="Times New Roman" w:hAnsi="Segoe UI" w:cs="Segoe UI"/>
          <w:sz w:val="24"/>
          <w:szCs w:val="24"/>
        </w:rPr>
        <w:t>-</w:t>
      </w:r>
      <w:r w:rsidR="009E5413">
        <w:rPr>
          <w:rFonts w:ascii="Segoe UI" w:eastAsia="Times New Roman" w:hAnsi="Segoe UI" w:cs="Segoe UI"/>
          <w:sz w:val="24"/>
          <w:szCs w:val="24"/>
        </w:rPr>
        <w:t>14</w:t>
      </w:r>
      <w:r w:rsidRPr="00DA5000">
        <w:rPr>
          <w:rFonts w:ascii="Segoe UI" w:eastAsia="Times New Roman" w:hAnsi="Segoe UI" w:cs="Segoe UI"/>
          <w:sz w:val="24"/>
          <w:szCs w:val="24"/>
        </w:rPr>
        <w:t>-202</w:t>
      </w:r>
      <w:r w:rsidR="009E5413">
        <w:rPr>
          <w:rFonts w:ascii="Segoe UI" w:eastAsia="Times New Roman" w:hAnsi="Segoe UI" w:cs="Segoe UI"/>
          <w:sz w:val="24"/>
          <w:szCs w:val="24"/>
        </w:rPr>
        <w:t>5</w:t>
      </w:r>
    </w:p>
    <w:p w14:paraId="5E760E1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2077FB7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From: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Teria G. Sheffield, Procurement Director</w:t>
      </w:r>
    </w:p>
    <w:p w14:paraId="24BB76E2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46CC890E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Subject: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Pr="00DA5000">
        <w:rPr>
          <w:rFonts w:ascii="Segoe UI" w:eastAsia="Times New Roman" w:hAnsi="Segoe UI" w:cs="Segoe UI"/>
          <w:sz w:val="24"/>
          <w:szCs w:val="24"/>
        </w:rPr>
        <w:tab/>
        <w:t>Proposal Awarded</w:t>
      </w:r>
    </w:p>
    <w:p w14:paraId="2FB2A67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3A90EE6" w14:textId="676A22CD" w:rsidR="009710F2" w:rsidRPr="00DA5000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 xml:space="preserve">    Date:</w:t>
      </w:r>
      <w:r w:rsidRPr="00DA5000">
        <w:rPr>
          <w:rFonts w:ascii="Segoe UI" w:eastAsia="Times New Roman" w:hAnsi="Segoe UI" w:cs="Segoe UI"/>
          <w:sz w:val="24"/>
          <w:szCs w:val="24"/>
        </w:rPr>
        <w:tab/>
      </w:r>
      <w:r w:rsidR="009E5413">
        <w:rPr>
          <w:rFonts w:ascii="Segoe UI" w:eastAsia="Times New Roman" w:hAnsi="Segoe UI" w:cs="Segoe UI"/>
          <w:sz w:val="24"/>
          <w:szCs w:val="24"/>
        </w:rPr>
        <w:t>May 18, 2026</w:t>
      </w:r>
    </w:p>
    <w:p w14:paraId="37AD8E6F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83DFBFD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CF8CD36" w14:textId="62F77D77" w:rsidR="009710F2" w:rsidRPr="009E5413" w:rsidRDefault="009710F2" w:rsidP="009E5413">
      <w:pPr>
        <w:spacing w:after="0" w:line="240" w:lineRule="auto"/>
        <w:ind w:left="210"/>
        <w:jc w:val="both"/>
        <w:rPr>
          <w:rFonts w:ascii="Segoe UI" w:eastAsia="Times New Roman" w:hAnsi="Segoe UI" w:cs="Segoe UI"/>
          <w:sz w:val="24"/>
          <w:szCs w:val="24"/>
        </w:rPr>
      </w:pPr>
      <w:r w:rsidRPr="009E5413">
        <w:rPr>
          <w:rFonts w:ascii="Segoe UI" w:eastAsia="Times New Roman" w:hAnsi="Segoe UI" w:cs="Segoe UI"/>
          <w:sz w:val="24"/>
          <w:szCs w:val="24"/>
        </w:rPr>
        <w:t xml:space="preserve">Sealed Proposals were received on </w:t>
      </w:r>
      <w:r w:rsidR="009E5413" w:rsidRPr="009E5413">
        <w:rPr>
          <w:rFonts w:ascii="Segoe UI" w:eastAsia="Times New Roman" w:hAnsi="Segoe UI" w:cs="Segoe UI"/>
          <w:sz w:val="24"/>
          <w:szCs w:val="24"/>
        </w:rPr>
        <w:t>November 14, 2025</w:t>
      </w:r>
      <w:r w:rsidR="009E5413" w:rsidRPr="009E5413">
        <w:rPr>
          <w:rFonts w:ascii="Segoe UI" w:hAnsi="Segoe UI" w:cs="Segoe UI"/>
        </w:rPr>
        <w:t xml:space="preserve"> </w:t>
      </w:r>
      <w:r w:rsidR="009E5413" w:rsidRPr="009E5413">
        <w:rPr>
          <w:rFonts w:ascii="Segoe UI" w:hAnsi="Segoe UI" w:cs="Segoe UI"/>
        </w:rPr>
        <w:t>for the development of York County's</w:t>
      </w:r>
      <w:r w:rsidR="009E5413">
        <w:rPr>
          <w:rFonts w:ascii="Segoe UI" w:hAnsi="Segoe UI" w:cs="Segoe UI"/>
        </w:rPr>
        <w:t xml:space="preserve"> </w:t>
      </w:r>
      <w:r w:rsidR="009E5413" w:rsidRPr="009E5413">
        <w:rPr>
          <w:rFonts w:ascii="Segoe UI" w:hAnsi="Segoe UI" w:cs="Segoe UI"/>
        </w:rPr>
        <w:t>Bicycle and Pedestrian Trail Master Pla</w:t>
      </w:r>
      <w:r w:rsidR="009E5413" w:rsidRPr="009E5413">
        <w:rPr>
          <w:rFonts w:ascii="Segoe UI" w:hAnsi="Segoe UI" w:cs="Segoe UI"/>
        </w:rPr>
        <w:t xml:space="preserve">n. </w:t>
      </w:r>
      <w:r w:rsidRPr="009E5413">
        <w:rPr>
          <w:rFonts w:ascii="Segoe UI" w:eastAsia="Times New Roman" w:hAnsi="Segoe UI" w:cs="Segoe UI"/>
          <w:sz w:val="24"/>
          <w:szCs w:val="24"/>
        </w:rPr>
        <w:t xml:space="preserve">The County Council approved award to </w:t>
      </w:r>
      <w:r w:rsidR="009E5413" w:rsidRPr="009E5413">
        <w:rPr>
          <w:rFonts w:ascii="Segoe UI" w:eastAsia="Times New Roman" w:hAnsi="Segoe UI" w:cs="Segoe UI"/>
          <w:sz w:val="24"/>
          <w:szCs w:val="24"/>
        </w:rPr>
        <w:t xml:space="preserve">Bolton &amp; Menk Inc., of Rock Hill, SC.  </w:t>
      </w:r>
      <w:r w:rsidRPr="009E5413">
        <w:rPr>
          <w:rFonts w:ascii="Segoe UI" w:eastAsia="Times New Roman" w:hAnsi="Segoe UI" w:cs="Segoe UI"/>
          <w:sz w:val="24"/>
          <w:szCs w:val="24"/>
        </w:rPr>
        <w:t xml:space="preserve">  </w:t>
      </w:r>
    </w:p>
    <w:p w14:paraId="6DF5AA66" w14:textId="77777777" w:rsidR="009710F2" w:rsidRPr="00DA5000" w:rsidRDefault="009710F2" w:rsidP="009710F2">
      <w:pPr>
        <w:spacing w:after="0" w:line="240" w:lineRule="auto"/>
        <w:ind w:left="210"/>
        <w:rPr>
          <w:rFonts w:ascii="Segoe UI" w:eastAsia="Times New Roman" w:hAnsi="Segoe UI" w:cs="Segoe UI"/>
          <w:sz w:val="24"/>
          <w:szCs w:val="24"/>
        </w:rPr>
      </w:pPr>
    </w:p>
    <w:p w14:paraId="049703C5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We sincerely appreciate your time involved in submitting a proposal.</w:t>
      </w:r>
    </w:p>
    <w:p w14:paraId="307841A8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107BA080" w14:textId="77777777" w:rsidR="009710F2" w:rsidRPr="00DA5000" w:rsidRDefault="009710F2" w:rsidP="009710F2">
      <w:pPr>
        <w:spacing w:after="0" w:line="240" w:lineRule="auto"/>
        <w:jc w:val="both"/>
        <w:rPr>
          <w:rFonts w:ascii="Segoe UI" w:eastAsia="Times New Roman" w:hAnsi="Segoe UI" w:cs="Segoe UI"/>
          <w:sz w:val="24"/>
          <w:szCs w:val="24"/>
        </w:rPr>
      </w:pPr>
    </w:p>
    <w:p w14:paraId="71C91980" w14:textId="5E30615B" w:rsidR="009710F2" w:rsidRPr="00DA5000" w:rsidRDefault="00DA5000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30</w:t>
      </w:r>
      <w:r w:rsidR="009E5413">
        <w:rPr>
          <w:rFonts w:ascii="Segoe UI" w:eastAsia="Times New Roman" w:hAnsi="Segoe UI" w:cs="Segoe UI"/>
          <w:sz w:val="24"/>
          <w:szCs w:val="24"/>
        </w:rPr>
        <w:t>2</w:t>
      </w:r>
      <w:r w:rsidRPr="00DA5000">
        <w:rPr>
          <w:rFonts w:ascii="Segoe UI" w:eastAsia="Times New Roman" w:hAnsi="Segoe UI" w:cs="Segoe UI"/>
          <w:sz w:val="24"/>
          <w:szCs w:val="24"/>
        </w:rPr>
        <w:t>0</w:t>
      </w:r>
      <w:r w:rsidR="009710F2" w:rsidRPr="00DA5000">
        <w:rPr>
          <w:rFonts w:ascii="Segoe UI" w:eastAsia="Times New Roman" w:hAnsi="Segoe UI" w:cs="Segoe UI"/>
          <w:sz w:val="24"/>
          <w:szCs w:val="24"/>
        </w:rPr>
        <w:t>val</w:t>
      </w:r>
    </w:p>
    <w:p w14:paraId="4AE43CE2" w14:textId="77777777" w:rsidR="009710F2" w:rsidRPr="00DA5000" w:rsidRDefault="009710F2" w:rsidP="009710F2">
      <w:pPr>
        <w:spacing w:after="0" w:line="240" w:lineRule="auto"/>
        <w:ind w:firstLine="210"/>
        <w:jc w:val="both"/>
        <w:rPr>
          <w:rFonts w:ascii="Segoe UI" w:eastAsia="Times New Roman" w:hAnsi="Segoe UI" w:cs="Segoe UI"/>
          <w:sz w:val="24"/>
          <w:szCs w:val="24"/>
        </w:rPr>
      </w:pPr>
      <w:r w:rsidRPr="00DA5000">
        <w:rPr>
          <w:rFonts w:ascii="Segoe UI" w:eastAsia="Times New Roman" w:hAnsi="Segoe UI" w:cs="Segoe UI"/>
          <w:sz w:val="24"/>
          <w:szCs w:val="24"/>
        </w:rPr>
        <w:t>TGS/ka</w:t>
      </w:r>
      <w:bookmarkStart w:id="0" w:name="_GoBack"/>
      <w:bookmarkEnd w:id="0"/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4C8124AC" w14:textId="5F9971DE" w:rsidR="00242953" w:rsidRDefault="00242953"/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32696"/>
    <w:rsid w:val="00173C63"/>
    <w:rsid w:val="001B3F52"/>
    <w:rsid w:val="00242953"/>
    <w:rsid w:val="00292D55"/>
    <w:rsid w:val="002F73A2"/>
    <w:rsid w:val="003D20B0"/>
    <w:rsid w:val="00494951"/>
    <w:rsid w:val="00507095"/>
    <w:rsid w:val="005648A9"/>
    <w:rsid w:val="006017D5"/>
    <w:rsid w:val="00610B71"/>
    <w:rsid w:val="006B3DD6"/>
    <w:rsid w:val="006E3D13"/>
    <w:rsid w:val="00734D57"/>
    <w:rsid w:val="007C1D4C"/>
    <w:rsid w:val="008C2382"/>
    <w:rsid w:val="00956035"/>
    <w:rsid w:val="009710F2"/>
    <w:rsid w:val="009E048E"/>
    <w:rsid w:val="009E5413"/>
    <w:rsid w:val="00B4417E"/>
    <w:rsid w:val="00B91EEE"/>
    <w:rsid w:val="00BE4CCA"/>
    <w:rsid w:val="00D722AE"/>
    <w:rsid w:val="00DA5000"/>
    <w:rsid w:val="00DC5A6E"/>
    <w:rsid w:val="00EA286F"/>
    <w:rsid w:val="00EC20D6"/>
    <w:rsid w:val="00F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Auten, Kendyl</cp:lastModifiedBy>
  <cp:revision>2</cp:revision>
  <cp:lastPrinted>2023-11-01T16:39:00Z</cp:lastPrinted>
  <dcterms:created xsi:type="dcterms:W3CDTF">2026-05-21T14:35:00Z</dcterms:created>
  <dcterms:modified xsi:type="dcterms:W3CDTF">2026-05-21T14:35:00Z</dcterms:modified>
</cp:coreProperties>
</file>